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35" w:rsidRDefault="00BC68F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BC68F9" w:rsidRDefault="00BC68F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проведении Кубка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Алтайского государственного университета </w:t>
      </w:r>
    </w:p>
    <w:p w:rsidR="00F54635" w:rsidRDefault="00BC68F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гиревому спорту</w:t>
      </w:r>
    </w:p>
    <w:p w:rsidR="00F54635" w:rsidRDefault="00F54635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54635" w:rsidRDefault="00BC68F9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Соревнования проводятся с целью популяризации и развития силовых видов спорта среди студентов университета, занимающихся в спортивной секции по гиревому спорту, </w:t>
      </w:r>
      <w:r>
        <w:rPr>
          <w:rFonts w:ascii="Times New Roman" w:hAnsi="Times New Roman" w:cs="Times New Roman"/>
          <w:sz w:val="28"/>
          <w:szCs w:val="28"/>
          <w:lang w:val="ru-RU"/>
        </w:rPr>
        <w:t>определения уровня подготовленности студентов, выявления сильнейших спортсменов</w:t>
      </w:r>
      <w:r>
        <w:rPr>
          <w:rFonts w:ascii="Times New Roman" w:hAnsi="Times New Roman" w:cs="Times New Roman"/>
          <w:sz w:val="28"/>
          <w:szCs w:val="28"/>
          <w:lang w:val="ru-RU"/>
        </w:rPr>
        <w:t>. Соревнования проводятся согласно положению о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партакиаде студентов АлтГУ, утверждённому ректором АлтГУ. </w:t>
      </w:r>
    </w:p>
    <w:p w:rsidR="00F54635" w:rsidRDefault="00BC68F9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Сроки и место проведения.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Соревнования будут проходить 23 декабря 2021 года. Начало соревнований в 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:00 в гимнастическом зале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АлтГУ (пр-т Красноармейский - 90а).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Взвешивание участников состои</w:t>
      </w:r>
      <w:r>
        <w:rPr>
          <w:rFonts w:ascii="Times New Roman" w:hAnsi="Times New Roman" w:cs="Times New Roman"/>
          <w:sz w:val="28"/>
          <w:szCs w:val="28"/>
          <w:lang w:val="ru-RU"/>
        </w:rPr>
        <w:t>тся в 1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>:45.</w:t>
      </w:r>
    </w:p>
    <w:p w:rsidR="00F54635" w:rsidRDefault="00BC68F9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Организация соревнований.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соревнований возлагается на спортивный клуб АлтГУ.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Главный судья соревнований 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Алпеев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Пётр Николаевич.  </w:t>
      </w:r>
    </w:p>
    <w:p w:rsidR="00F54635" w:rsidRDefault="00BC68F9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Программа соревнований и порядок проведения.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Рывок гири среди юношей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-32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Регламе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нт времени на выполнение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минут (количество перехватов не ограничено).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Рывок гири среди девушек 1</w:t>
      </w:r>
      <w:r>
        <w:rPr>
          <w:rFonts w:ascii="Times New Roman" w:hAnsi="Times New Roman" w:cs="Times New Roman"/>
          <w:sz w:val="28"/>
          <w:szCs w:val="28"/>
          <w:lang w:val="ru-RU"/>
        </w:rPr>
        <w:t>6-24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кг. Регламент времени на выполнение упражнения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минут (количество перехватов не ограничено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Итоговый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результат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расчитывается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количество </w:t>
      </w:r>
      <w:r>
        <w:rPr>
          <w:rFonts w:ascii="Times New Roman" w:hAnsi="Times New Roman" w:cs="Times New Roman"/>
          <w:sz w:val="28"/>
          <w:szCs w:val="28"/>
          <w:lang w:val="ru-RU"/>
        </w:rPr>
        <w:t>подъемов * вес гири / собственный вес спортсмена. Абсолютный зачет среди юношей и девушек.</w:t>
      </w:r>
    </w:p>
    <w:p w:rsidR="00F54635" w:rsidRDefault="00BC68F9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Участники соревнований.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участию в соревнованиях допускаются студенты и аспиранты дневного очного отделения факультетов, занимающиеся в спортивной секции по гиревому спорту, </w:t>
      </w:r>
      <w:r>
        <w:rPr>
          <w:rFonts w:ascii="Times New Roman" w:hAnsi="Times New Roman" w:cs="Times New Roman"/>
          <w:sz w:val="28"/>
          <w:szCs w:val="28"/>
          <w:lang w:val="ru-RU"/>
        </w:rPr>
        <w:t>каждый участник должен при себе иметь студе</w:t>
      </w:r>
      <w:r>
        <w:rPr>
          <w:rFonts w:ascii="Times New Roman" w:hAnsi="Times New Roman" w:cs="Times New Roman"/>
          <w:sz w:val="28"/>
          <w:szCs w:val="28"/>
          <w:lang w:val="ru-RU"/>
        </w:rPr>
        <w:t>нческий билет или зачетную книжку.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Допускаются участники соревнований, прошедшие медицинский осмотр и получившие допуск к соревнованиям.</w:t>
      </w:r>
    </w:p>
    <w:p w:rsidR="00F54635" w:rsidRDefault="00BC68F9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Награждение.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Победители и призеры награждаются дипломами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4635" w:rsidRDefault="00BC68F9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Финансирование.</w:t>
      </w: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Расходы по проведению возлагаются на АлтГУ.</w:t>
      </w:r>
    </w:p>
    <w:p w:rsidR="00F54635" w:rsidRDefault="00F546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4635" w:rsidRDefault="00F546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4635" w:rsidRDefault="00F5463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4635" w:rsidRDefault="00BC68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СК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Буравлёв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С.Н.</w:t>
      </w:r>
    </w:p>
    <w:sectPr w:rsidR="00F54635">
      <w:pgSz w:w="11906" w:h="16838"/>
      <w:pgMar w:top="1134" w:right="851" w:bottom="85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45AF"/>
    <w:multiLevelType w:val="singleLevel"/>
    <w:tmpl w:val="125645A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421A29"/>
    <w:rsid w:val="00B67B00"/>
    <w:rsid w:val="00BC68F9"/>
    <w:rsid w:val="00F54635"/>
    <w:rsid w:val="00FA556B"/>
    <w:rsid w:val="0A9A288E"/>
    <w:rsid w:val="413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25F02-5D41-4F43-8213-E46CE91D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Буравлев Сергей Николаевич</cp:lastModifiedBy>
  <cp:revision>2</cp:revision>
  <dcterms:created xsi:type="dcterms:W3CDTF">2021-12-20T06:30:00Z</dcterms:created>
  <dcterms:modified xsi:type="dcterms:W3CDTF">2021-12-20T06:30:00Z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3F5DCAD44AA34D0B85AF3688FB6D6123</vt:lpwstr>
  </property>
</Properties>
</file>