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0" w:rsidRPr="00421A29" w:rsidRDefault="00FA556B" w:rsidP="00421A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B67B00" w:rsidRPr="00421A29" w:rsidRDefault="00421A29" w:rsidP="00421A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A556B" w:rsidRPr="00421A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проведении Кубка Алтайского государственного университета по</w:t>
      </w:r>
      <w:r w:rsidR="00FA556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FA556B" w:rsidRPr="00421A29">
        <w:rPr>
          <w:rFonts w:ascii="Times New Roman" w:hAnsi="Times New Roman" w:cs="Times New Roman"/>
          <w:b/>
          <w:sz w:val="28"/>
          <w:szCs w:val="28"/>
          <w:lang w:val="ru-RU"/>
        </w:rPr>
        <w:t>иревому спорту</w:t>
      </w:r>
    </w:p>
    <w:p w:rsidR="00B67B00" w:rsidRPr="00421A29" w:rsidRDefault="00B67B00" w:rsidP="00421A29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с целью популяризации и развития силовых видов спорта среди студентов университета, определения уровня подготовленности студентов, выявления сильнейших </w:t>
      </w:r>
      <w:r w:rsidR="003755A6">
        <w:rPr>
          <w:rFonts w:ascii="Times New Roman" w:hAnsi="Times New Roman" w:cs="Times New Roman"/>
          <w:sz w:val="28"/>
          <w:szCs w:val="28"/>
          <w:lang w:val="ru-RU"/>
        </w:rPr>
        <w:t>спортсменов и команд институтов</w:t>
      </w:r>
      <w:bookmarkStart w:id="0" w:name="_GoBack"/>
      <w:bookmarkEnd w:id="0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. Соревнования проводятся согласно положению о Спартакиаде студентов АлтГУ, утверждённому ректором АлтГУ. </w:t>
      </w: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Сроки и место проведения.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будут проходить 23 марта 2021 года. Начало соревнований в 18:00 в гимнастическом зале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СОКа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 АлтГУ (пр-т Красноармейский - 90а).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Взвешивание участников состоится в 17:45.</w:t>
      </w: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соревнований.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соревнований возлагается на спортивный клуб АлтГУ.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-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Алпеев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 Пётр Николаевич.  </w:t>
      </w: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Программа соревнований и порядок проведения.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Рывок гири среди юношей (16 кг -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коэф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. 1, 20 кг -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коэф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. 2, 24 кг -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коэф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>. 3), весовые категории: до 70 кг, до 85 кг, свыше 85 кг. Регламент времени на выполнение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 5 минут (количество перехватов не более одного).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Рывок гири среди девушек (12 кг -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коэф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. 1, 16 кг -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коэф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>. 1,5), абсолютный зачёт. Регламент времени на выполнение упражнения 5 минут (количество перехватов не более одного).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Командная эстафет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1A29">
        <w:rPr>
          <w:rFonts w:ascii="Times New Roman" w:hAnsi="Times New Roman" w:cs="Times New Roman"/>
          <w:sz w:val="28"/>
          <w:szCs w:val="28"/>
          <w:lang w:val="ru-RU"/>
        </w:rPr>
        <w:t>: 2 участника по 2 минуты на выполнение упражнения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21A29">
        <w:rPr>
          <w:rFonts w:ascii="Times New Roman" w:hAnsi="Times New Roman" w:cs="Times New Roman"/>
          <w:sz w:val="28"/>
          <w:szCs w:val="28"/>
          <w:lang w:val="ru-RU"/>
        </w:rPr>
        <w:t>ывок», вес гири 20 кг.</w:t>
      </w: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Участники соревнований.</w:t>
      </w:r>
    </w:p>
    <w:p w:rsidR="006A5CDD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Состав команды факультета</w:t>
      </w:r>
      <w:r w:rsidR="00F32794">
        <w:rPr>
          <w:rFonts w:ascii="Times New Roman" w:hAnsi="Times New Roman" w:cs="Times New Roman"/>
          <w:sz w:val="28"/>
          <w:szCs w:val="28"/>
          <w:lang w:val="ru-RU"/>
        </w:rPr>
        <w:t>: 4 человека независимо от пола</w:t>
      </w:r>
      <w:r w:rsidRPr="00421A29">
        <w:rPr>
          <w:rFonts w:ascii="Times New Roman" w:hAnsi="Times New Roman" w:cs="Times New Roman"/>
          <w:sz w:val="28"/>
          <w:szCs w:val="28"/>
          <w:lang w:val="ru-RU"/>
        </w:rPr>
        <w:t>. Допустимо выставлять произвольное количество участников в весовой категории.</w:t>
      </w:r>
      <w:r w:rsidR="00F54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5CDD" w:rsidRDefault="00F54DD7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Командный зачет: юноши </w:t>
      </w:r>
      <w:r w:rsidR="006A5CDD">
        <w:rPr>
          <w:rFonts w:ascii="Times New Roman" w:hAnsi="Times New Roman" w:cs="Times New Roman"/>
          <w:sz w:val="28"/>
          <w:szCs w:val="28"/>
          <w:lang w:val="ru-RU"/>
        </w:rPr>
        <w:t xml:space="preserve">1 место – 20 баллов, 2 место – 18 баллов, 3 место – 16 баллов, далее -1 один балл; девушки 1 место – 15 баллов, 2 место – 13 баллов, 3 место – 11 баллов, далее -1 один балл. </w:t>
      </w:r>
    </w:p>
    <w:p w:rsidR="00B67B00" w:rsidRPr="00421A29" w:rsidRDefault="006A5CDD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Командная эстафета: 1 место – 20 баллов, 2 место – 18 баллов, 3 место – 16 баллов, далее -1 один балл.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К участию в соревнованиях допускаются студенты и аспиранты дневного очного отделения факультетов, каждый участник должен при себе иметь студенческий билет или зачетную книжку.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Допускаются участники соревнований, прошедшие медицинский осмотр и получившие допуск к соревнованиям.</w:t>
      </w: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Награждение.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Побед</w:t>
      </w:r>
      <w:r>
        <w:rPr>
          <w:rFonts w:ascii="Times New Roman" w:hAnsi="Times New Roman" w:cs="Times New Roman"/>
          <w:sz w:val="28"/>
          <w:szCs w:val="28"/>
          <w:lang w:val="ru-RU"/>
        </w:rPr>
        <w:t>ители и призеры в командном зачё</w:t>
      </w:r>
      <w:r w:rsidRPr="00421A29">
        <w:rPr>
          <w:rFonts w:ascii="Times New Roman" w:hAnsi="Times New Roman" w:cs="Times New Roman"/>
          <w:sz w:val="28"/>
          <w:szCs w:val="28"/>
          <w:lang w:val="ru-RU"/>
        </w:rPr>
        <w:t>те награждаются кубком и дипломами, в личном зачете - дипломами.</w:t>
      </w:r>
    </w:p>
    <w:p w:rsidR="00B67B00" w:rsidRPr="00FA556B" w:rsidRDefault="00FA556B" w:rsidP="00FA556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6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Финансирование.</w:t>
      </w: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Расходы по проведению возлагаются на АлтГУ.</w:t>
      </w:r>
    </w:p>
    <w:p w:rsidR="00B67B00" w:rsidRPr="00421A29" w:rsidRDefault="00B67B00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B00" w:rsidRPr="00421A29" w:rsidRDefault="00B67B00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B00" w:rsidRPr="00421A29" w:rsidRDefault="00FA556B" w:rsidP="00FA55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29">
        <w:rPr>
          <w:rFonts w:ascii="Times New Roman" w:hAnsi="Times New Roman" w:cs="Times New Roman"/>
          <w:sz w:val="28"/>
          <w:szCs w:val="28"/>
          <w:lang w:val="ru-RU"/>
        </w:rPr>
        <w:t>Директор СК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proofErr w:type="spellStart"/>
      <w:r w:rsidRPr="00421A29">
        <w:rPr>
          <w:rFonts w:ascii="Times New Roman" w:hAnsi="Times New Roman" w:cs="Times New Roman"/>
          <w:sz w:val="28"/>
          <w:szCs w:val="28"/>
          <w:lang w:val="ru-RU"/>
        </w:rPr>
        <w:t>Буравл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21A2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421A29">
        <w:rPr>
          <w:rFonts w:ascii="Times New Roman" w:hAnsi="Times New Roman" w:cs="Times New Roman"/>
          <w:sz w:val="28"/>
          <w:szCs w:val="28"/>
          <w:lang w:val="ru-RU"/>
        </w:rPr>
        <w:t xml:space="preserve"> С.Н.</w:t>
      </w:r>
    </w:p>
    <w:sectPr w:rsidR="00B67B00" w:rsidRPr="00421A29" w:rsidSect="006A5CDD">
      <w:pgSz w:w="11906" w:h="16838"/>
      <w:pgMar w:top="567" w:right="851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45AF"/>
    <w:multiLevelType w:val="singleLevel"/>
    <w:tmpl w:val="125645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0"/>
    <w:rsid w:val="003755A6"/>
    <w:rsid w:val="00421A29"/>
    <w:rsid w:val="004C6039"/>
    <w:rsid w:val="006A5CDD"/>
    <w:rsid w:val="00B67B00"/>
    <w:rsid w:val="00F32794"/>
    <w:rsid w:val="00F54DD7"/>
    <w:rsid w:val="00FA556B"/>
    <w:rsid w:val="413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7BE4"/>
  <w15:docId w15:val="{26FAE794-FD34-4CE8-A653-F15AA79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4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54DD7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Чурикова Татьяна Ивановна</cp:lastModifiedBy>
  <cp:revision>7</cp:revision>
  <cp:lastPrinted>2021-03-16T10:19:00Z</cp:lastPrinted>
  <dcterms:created xsi:type="dcterms:W3CDTF">2021-03-15T14:28:00Z</dcterms:created>
  <dcterms:modified xsi:type="dcterms:W3CDTF">2021-03-16T10:23:00Z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